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B67173" w:rsidRPr="006C7B4D" w:rsidRDefault="00DD3CB5" w:rsidP="006C7B4D">
      <w:pPr>
        <w:jc w:val="center"/>
        <w:rPr>
          <w:rFonts w:ascii="Broadway" w:hAnsi="Broadway" w:cs="Aharoni"/>
          <w:b/>
          <w:i/>
          <w:sz w:val="40"/>
          <w:szCs w:val="40"/>
        </w:rPr>
      </w:pPr>
      <w:r w:rsidRPr="00DD3CB5">
        <w:rPr>
          <w:rFonts w:ascii="Broadway" w:hAnsi="Broadway" w:cs="Aharoni"/>
          <w:b/>
          <w:i/>
          <w:sz w:val="40"/>
          <w:szCs w:val="40"/>
        </w:rPr>
        <w:t>Premiums &amp; Ad Specialties</w:t>
      </w:r>
      <w:r w:rsidRPr="00DD3CB5">
        <w:rPr>
          <w:rFonts w:ascii="Broadway" w:hAnsi="Broadway" w:cs="Aharoni"/>
          <w:i/>
          <w:sz w:val="40"/>
          <w:szCs w:val="40"/>
        </w:rPr>
        <w:t xml:space="preserve"> </w:t>
      </w:r>
    </w:p>
    <w:p w:rsidR="00DD3CB5" w:rsidRDefault="00DD3CB5" w:rsidP="00DD3CB5">
      <w:pPr>
        <w:rPr>
          <w:rFonts w:ascii="Broadway" w:hAnsi="Broadway" w:cs="Aharoni"/>
          <w:i/>
          <w:sz w:val="28"/>
          <w:szCs w:val="28"/>
        </w:rPr>
      </w:pPr>
    </w:p>
    <w:p w:rsidR="005628FA" w:rsidRDefault="00DD3CB5" w:rsidP="005628FA">
      <w:pPr>
        <w:rPr>
          <w:rFonts w:cs="Aharoni"/>
          <w:b/>
          <w:sz w:val="24"/>
          <w:szCs w:val="24"/>
        </w:rPr>
      </w:pPr>
      <w:r w:rsidRPr="005628FA">
        <w:rPr>
          <w:rFonts w:cs="Aharoni"/>
          <w:b/>
          <w:sz w:val="24"/>
          <w:szCs w:val="24"/>
        </w:rPr>
        <w:t>Premiums and Ad Specialties, in my own words, are</w:t>
      </w:r>
      <w:r w:rsidR="006C7B4D" w:rsidRPr="005628FA">
        <w:rPr>
          <w:rFonts w:cs="Aharoni"/>
          <w:b/>
          <w:sz w:val="24"/>
          <w:szCs w:val="24"/>
        </w:rPr>
        <w:t xml:space="preserve"> methods of advertising your business, product</w:t>
      </w:r>
      <w:r w:rsidR="005628FA" w:rsidRPr="005628FA">
        <w:rPr>
          <w:rFonts w:cs="Aharoni"/>
          <w:b/>
          <w:sz w:val="24"/>
          <w:szCs w:val="24"/>
        </w:rPr>
        <w:t>,</w:t>
      </w:r>
      <w:r w:rsidR="006C7B4D" w:rsidRPr="005628FA">
        <w:rPr>
          <w:rFonts w:cs="Aharoni"/>
          <w:b/>
          <w:sz w:val="24"/>
          <w:szCs w:val="24"/>
        </w:rPr>
        <w:t xml:space="preserve"> or service by means of small item </w:t>
      </w:r>
      <w:r w:rsidR="005628FA" w:rsidRPr="005628FA">
        <w:rPr>
          <w:rFonts w:cs="Aharoni"/>
          <w:b/>
          <w:sz w:val="24"/>
          <w:szCs w:val="24"/>
        </w:rPr>
        <w:t xml:space="preserve">giveaways in an attempt to </w:t>
      </w:r>
      <w:r w:rsidR="00E552D2">
        <w:rPr>
          <w:rFonts w:cs="Aharoni"/>
          <w:b/>
          <w:sz w:val="24"/>
          <w:szCs w:val="24"/>
        </w:rPr>
        <w:t xml:space="preserve">promote </w:t>
      </w:r>
      <w:r w:rsidR="00E552D2" w:rsidRPr="005628FA">
        <w:rPr>
          <w:rFonts w:cs="Aharoni"/>
          <w:b/>
          <w:sz w:val="24"/>
          <w:szCs w:val="24"/>
        </w:rPr>
        <w:t>said</w:t>
      </w:r>
      <w:r w:rsidR="005628FA" w:rsidRPr="005628FA">
        <w:rPr>
          <w:rFonts w:cs="Aharoni"/>
          <w:b/>
          <w:sz w:val="24"/>
          <w:szCs w:val="24"/>
        </w:rPr>
        <w:t xml:space="preserve"> business, product, or s</w:t>
      </w:r>
      <w:r w:rsidR="005628FA">
        <w:rPr>
          <w:rFonts w:cs="Aharoni"/>
          <w:b/>
          <w:sz w:val="24"/>
          <w:szCs w:val="24"/>
        </w:rPr>
        <w:t xml:space="preserve">ervice.  Generally, </w:t>
      </w:r>
      <w:r w:rsidR="005628FA" w:rsidRPr="005628FA">
        <w:rPr>
          <w:rFonts w:cs="Aharoni"/>
          <w:b/>
          <w:sz w:val="24"/>
          <w:szCs w:val="24"/>
        </w:rPr>
        <w:t>items such as</w:t>
      </w:r>
      <w:r w:rsidR="005628FA">
        <w:rPr>
          <w:rFonts w:cs="Aharoni"/>
          <w:b/>
          <w:sz w:val="24"/>
          <w:szCs w:val="24"/>
        </w:rPr>
        <w:t xml:space="preserve"> w</w:t>
      </w:r>
      <w:r w:rsidR="00CE3A29">
        <w:rPr>
          <w:rFonts w:cs="Aharoni"/>
          <w:b/>
          <w:sz w:val="24"/>
          <w:szCs w:val="24"/>
        </w:rPr>
        <w:t xml:space="preserve">riting utensils (pens and </w:t>
      </w:r>
      <w:r w:rsidR="005628FA" w:rsidRPr="005628FA">
        <w:rPr>
          <w:rFonts w:cs="Aharoni"/>
          <w:b/>
          <w:sz w:val="24"/>
          <w:szCs w:val="24"/>
        </w:rPr>
        <w:t>pencils</w:t>
      </w:r>
      <w:r w:rsidR="009D5B9E">
        <w:rPr>
          <w:rFonts w:cs="Aharoni"/>
          <w:b/>
          <w:sz w:val="24"/>
          <w:szCs w:val="24"/>
        </w:rPr>
        <w:t xml:space="preserve"> of all shapes, sizes, and colors</w:t>
      </w:r>
      <w:r w:rsidR="005628FA" w:rsidRPr="005628FA">
        <w:rPr>
          <w:rFonts w:cs="Aharoni"/>
          <w:b/>
          <w:sz w:val="24"/>
          <w:szCs w:val="24"/>
        </w:rPr>
        <w:t>)</w:t>
      </w:r>
      <w:r w:rsidR="005628FA">
        <w:rPr>
          <w:rFonts w:cs="Aharoni"/>
          <w:b/>
          <w:sz w:val="24"/>
          <w:szCs w:val="24"/>
        </w:rPr>
        <w:t xml:space="preserve">, </w:t>
      </w:r>
      <w:r w:rsidR="005628FA" w:rsidRPr="005628FA">
        <w:rPr>
          <w:rFonts w:cs="Aharoni"/>
          <w:b/>
          <w:sz w:val="24"/>
          <w:szCs w:val="24"/>
        </w:rPr>
        <w:t>calendar</w:t>
      </w:r>
      <w:r w:rsidR="005628FA">
        <w:rPr>
          <w:rFonts w:cs="Aharoni"/>
          <w:b/>
          <w:sz w:val="24"/>
          <w:szCs w:val="24"/>
        </w:rPr>
        <w:t xml:space="preserve">s, </w:t>
      </w:r>
      <w:r w:rsidR="005628FA" w:rsidRPr="005628FA">
        <w:rPr>
          <w:rFonts w:cs="Aharoni"/>
          <w:b/>
          <w:sz w:val="24"/>
          <w:szCs w:val="24"/>
        </w:rPr>
        <w:t>business cards (w/incentives)</w:t>
      </w:r>
      <w:r w:rsidR="005628FA">
        <w:rPr>
          <w:rFonts w:cs="Aharoni"/>
          <w:b/>
          <w:sz w:val="24"/>
          <w:szCs w:val="24"/>
        </w:rPr>
        <w:t>,</w:t>
      </w:r>
      <w:r w:rsidR="00484358">
        <w:rPr>
          <w:rFonts w:cs="Aharoni"/>
          <w:b/>
          <w:sz w:val="24"/>
          <w:szCs w:val="24"/>
        </w:rPr>
        <w:t xml:space="preserve"> bags,</w:t>
      </w:r>
      <w:r w:rsidR="00791A9E">
        <w:rPr>
          <w:rFonts w:cs="Aharoni"/>
          <w:b/>
          <w:sz w:val="24"/>
          <w:szCs w:val="24"/>
        </w:rPr>
        <w:t xml:space="preserve"> key chains,</w:t>
      </w:r>
      <w:r w:rsidR="005628FA">
        <w:rPr>
          <w:rFonts w:cs="Aharoni"/>
          <w:b/>
          <w:sz w:val="24"/>
          <w:szCs w:val="24"/>
        </w:rPr>
        <w:t xml:space="preserve"> or </w:t>
      </w:r>
      <w:r w:rsidR="005628FA" w:rsidRPr="005628FA">
        <w:rPr>
          <w:rFonts w:cs="Aharoni"/>
          <w:b/>
          <w:sz w:val="24"/>
          <w:szCs w:val="24"/>
        </w:rPr>
        <w:t>clothing</w:t>
      </w:r>
      <w:r w:rsidR="00CE3A29">
        <w:rPr>
          <w:rFonts w:cs="Aharoni"/>
          <w:b/>
          <w:sz w:val="24"/>
          <w:szCs w:val="24"/>
        </w:rPr>
        <w:t xml:space="preserve"> with their logos</w:t>
      </w:r>
      <w:r w:rsidR="005628FA">
        <w:rPr>
          <w:rFonts w:cs="Aharoni"/>
          <w:b/>
          <w:sz w:val="24"/>
          <w:szCs w:val="24"/>
        </w:rPr>
        <w:t xml:space="preserve"> are the methods in which most companies use</w:t>
      </w:r>
      <w:r w:rsidR="00E552D2">
        <w:rPr>
          <w:rFonts w:cs="Aharoni"/>
          <w:b/>
          <w:sz w:val="24"/>
          <w:szCs w:val="24"/>
        </w:rPr>
        <w:t xml:space="preserve"> in promoting their products via Premiums and Ad Specialties.</w:t>
      </w:r>
      <w:r w:rsidR="005628FA">
        <w:rPr>
          <w:rFonts w:cs="Aharoni"/>
          <w:b/>
          <w:sz w:val="24"/>
          <w:szCs w:val="24"/>
        </w:rPr>
        <w:t xml:space="preserve"> </w:t>
      </w:r>
    </w:p>
    <w:p w:rsidR="00CE3A29" w:rsidRDefault="00CE3A29" w:rsidP="005628FA">
      <w:pPr>
        <w:rPr>
          <w:rFonts w:cs="Aharoni"/>
          <w:b/>
          <w:sz w:val="24"/>
          <w:szCs w:val="24"/>
        </w:rPr>
      </w:pPr>
    </w:p>
    <w:p w:rsidR="00484358" w:rsidRDefault="00CE3A29" w:rsidP="00484358">
      <w:pPr>
        <w:jc w:val="center"/>
        <w:rPr>
          <w:rFonts w:cs="Aharoni"/>
          <w:b/>
          <w:sz w:val="24"/>
          <w:szCs w:val="24"/>
        </w:rPr>
      </w:pPr>
      <w:r w:rsidRPr="00CE3A29">
        <w:rPr>
          <w:rFonts w:cs="Aharoni"/>
          <w:b/>
          <w:sz w:val="24"/>
          <w:szCs w:val="24"/>
        </w:rPr>
        <w:t>Some</w:t>
      </w:r>
      <w:r>
        <w:rPr>
          <w:rFonts w:cs="Aharoni"/>
          <w:b/>
          <w:sz w:val="24"/>
          <w:szCs w:val="24"/>
          <w:u w:val="single"/>
        </w:rPr>
        <w:t xml:space="preserve"> </w:t>
      </w:r>
      <w:r w:rsidR="00721D69">
        <w:rPr>
          <w:rFonts w:cs="Aharoni"/>
          <w:b/>
          <w:sz w:val="24"/>
          <w:szCs w:val="24"/>
          <w:u w:val="single"/>
        </w:rPr>
        <w:t>ADVANTAGES</w:t>
      </w:r>
      <w:r>
        <w:rPr>
          <w:rFonts w:cs="Aharoni"/>
          <w:b/>
          <w:sz w:val="28"/>
          <w:szCs w:val="28"/>
        </w:rPr>
        <w:t xml:space="preserve"> </w:t>
      </w:r>
      <w:r>
        <w:rPr>
          <w:rFonts w:cs="Aharoni"/>
          <w:b/>
          <w:sz w:val="24"/>
          <w:szCs w:val="24"/>
        </w:rPr>
        <w:t>of PREMIUMS AND AD SPECIALTIES are:</w:t>
      </w:r>
    </w:p>
    <w:p w:rsidR="00484358" w:rsidRDefault="00484358" w:rsidP="00484358">
      <w:pPr>
        <w:pStyle w:val="ListParagraph"/>
        <w:numPr>
          <w:ilvl w:val="0"/>
          <w:numId w:val="4"/>
        </w:numPr>
        <w:rPr>
          <w:rFonts w:cs="Aharoni"/>
          <w:b/>
          <w:sz w:val="24"/>
          <w:szCs w:val="24"/>
        </w:rPr>
      </w:pPr>
      <w:r w:rsidRPr="00484358">
        <w:rPr>
          <w:rFonts w:cs="Aharoni"/>
          <w:b/>
          <w:sz w:val="24"/>
          <w:szCs w:val="24"/>
        </w:rPr>
        <w:t>Exposure</w:t>
      </w:r>
    </w:p>
    <w:p w:rsidR="00484358" w:rsidRDefault="00484358" w:rsidP="00484358">
      <w:pPr>
        <w:pStyle w:val="ListParagraph"/>
        <w:numPr>
          <w:ilvl w:val="0"/>
          <w:numId w:val="5"/>
        </w:numPr>
        <w:rPr>
          <w:rFonts w:cs="Aharoni"/>
          <w:b/>
          <w:sz w:val="24"/>
          <w:szCs w:val="24"/>
        </w:rPr>
      </w:pPr>
      <w:r>
        <w:rPr>
          <w:rFonts w:cs="Aharoni"/>
          <w:b/>
          <w:sz w:val="24"/>
          <w:szCs w:val="24"/>
        </w:rPr>
        <w:t>81% of people keep the item because it is useful</w:t>
      </w:r>
    </w:p>
    <w:p w:rsidR="00484358" w:rsidRDefault="00484358" w:rsidP="00484358">
      <w:pPr>
        <w:pStyle w:val="ListParagraph"/>
        <w:numPr>
          <w:ilvl w:val="0"/>
          <w:numId w:val="5"/>
        </w:numPr>
        <w:rPr>
          <w:rFonts w:cs="Aharoni"/>
          <w:b/>
          <w:sz w:val="24"/>
          <w:szCs w:val="24"/>
        </w:rPr>
      </w:pPr>
      <w:r>
        <w:rPr>
          <w:rFonts w:cs="Aharoni"/>
          <w:b/>
          <w:sz w:val="24"/>
          <w:szCs w:val="24"/>
        </w:rPr>
        <w:t>These same people expose your message to a very large numb</w:t>
      </w:r>
      <w:r w:rsidR="008C70CF">
        <w:rPr>
          <w:rFonts w:cs="Aharoni"/>
          <w:b/>
          <w:sz w:val="24"/>
          <w:szCs w:val="24"/>
        </w:rPr>
        <w:t>er of people, (everyone around them</w:t>
      </w:r>
      <w:r>
        <w:rPr>
          <w:rFonts w:cs="Aharoni"/>
          <w:b/>
          <w:sz w:val="24"/>
          <w:szCs w:val="24"/>
        </w:rPr>
        <w:t xml:space="preserve"> </w:t>
      </w:r>
      <w:r w:rsidR="00721D69">
        <w:rPr>
          <w:rFonts w:cs="Aharoni"/>
          <w:b/>
          <w:sz w:val="24"/>
          <w:szCs w:val="24"/>
        </w:rPr>
        <w:t xml:space="preserve">who </w:t>
      </w:r>
      <w:r>
        <w:rPr>
          <w:rFonts w:cs="Aharoni"/>
          <w:b/>
          <w:sz w:val="24"/>
          <w:szCs w:val="24"/>
        </w:rPr>
        <w:t xml:space="preserve">are inclined to </w:t>
      </w:r>
      <w:r w:rsidR="008C70CF">
        <w:rPr>
          <w:rFonts w:cs="Aharoni"/>
          <w:b/>
          <w:sz w:val="24"/>
          <w:szCs w:val="24"/>
          <w:u w:val="single"/>
        </w:rPr>
        <w:t>notice the pen they</w:t>
      </w:r>
      <w:r>
        <w:rPr>
          <w:rFonts w:cs="Aharoni"/>
          <w:b/>
          <w:sz w:val="24"/>
          <w:szCs w:val="24"/>
          <w:u w:val="single"/>
        </w:rPr>
        <w:t xml:space="preserve"> are using)</w:t>
      </w:r>
    </w:p>
    <w:p w:rsidR="008C70CF" w:rsidRDefault="008C70CF" w:rsidP="008C70CF">
      <w:pPr>
        <w:pStyle w:val="ListParagraph"/>
        <w:numPr>
          <w:ilvl w:val="0"/>
          <w:numId w:val="4"/>
        </w:numPr>
        <w:rPr>
          <w:rFonts w:cs="Aharoni"/>
          <w:b/>
          <w:sz w:val="24"/>
          <w:szCs w:val="24"/>
        </w:rPr>
      </w:pPr>
      <w:r>
        <w:rPr>
          <w:rFonts w:cs="Aharoni"/>
          <w:b/>
          <w:sz w:val="24"/>
          <w:szCs w:val="24"/>
        </w:rPr>
        <w:t>Cost</w:t>
      </w:r>
    </w:p>
    <w:p w:rsidR="008C70CF" w:rsidRDefault="00721D69" w:rsidP="008C70CF">
      <w:pPr>
        <w:pStyle w:val="ListParagraph"/>
        <w:numPr>
          <w:ilvl w:val="0"/>
          <w:numId w:val="6"/>
        </w:numPr>
        <w:rPr>
          <w:rFonts w:cs="Aharoni"/>
          <w:b/>
          <w:sz w:val="24"/>
          <w:szCs w:val="24"/>
        </w:rPr>
      </w:pPr>
      <w:r>
        <w:rPr>
          <w:rFonts w:cs="Aharoni"/>
          <w:b/>
          <w:sz w:val="24"/>
          <w:szCs w:val="24"/>
        </w:rPr>
        <w:t>The Advertising Specialty Institute reports the average cost per exposure is</w:t>
      </w:r>
    </w:p>
    <w:p w:rsidR="00721D69" w:rsidRDefault="00721D69" w:rsidP="00721D69">
      <w:pPr>
        <w:pStyle w:val="ListParagraph"/>
        <w:numPr>
          <w:ilvl w:val="0"/>
          <w:numId w:val="7"/>
        </w:numPr>
        <w:rPr>
          <w:rFonts w:cs="Aharoni"/>
          <w:b/>
          <w:sz w:val="24"/>
          <w:szCs w:val="24"/>
        </w:rPr>
      </w:pPr>
      <w:r>
        <w:rPr>
          <w:rFonts w:cs="Aharoni"/>
          <w:b/>
          <w:sz w:val="24"/>
          <w:szCs w:val="24"/>
        </w:rPr>
        <w:t>$.0</w:t>
      </w:r>
      <w:r w:rsidR="00023959">
        <w:rPr>
          <w:rFonts w:cs="Aharoni"/>
          <w:b/>
          <w:sz w:val="24"/>
          <w:szCs w:val="24"/>
        </w:rPr>
        <w:t>0</w:t>
      </w:r>
      <w:r>
        <w:rPr>
          <w:rFonts w:cs="Aharoni"/>
          <w:b/>
          <w:sz w:val="24"/>
          <w:szCs w:val="24"/>
        </w:rPr>
        <w:t>04, magazine ads…</w:t>
      </w:r>
    </w:p>
    <w:p w:rsidR="00721D69" w:rsidRDefault="00721D69" w:rsidP="00721D69">
      <w:pPr>
        <w:pStyle w:val="ListParagraph"/>
        <w:numPr>
          <w:ilvl w:val="0"/>
          <w:numId w:val="7"/>
        </w:numPr>
        <w:rPr>
          <w:rFonts w:cs="Aharoni"/>
          <w:b/>
          <w:sz w:val="24"/>
          <w:szCs w:val="24"/>
        </w:rPr>
      </w:pPr>
      <w:r>
        <w:rPr>
          <w:rFonts w:cs="Aharoni"/>
          <w:b/>
          <w:sz w:val="24"/>
          <w:szCs w:val="24"/>
        </w:rPr>
        <w:t>$.</w:t>
      </w:r>
      <w:proofErr w:type="gramStart"/>
      <w:r>
        <w:rPr>
          <w:rFonts w:cs="Aharoni"/>
          <w:b/>
          <w:sz w:val="24"/>
          <w:szCs w:val="24"/>
        </w:rPr>
        <w:t>033,</w:t>
      </w:r>
      <w:proofErr w:type="gramEnd"/>
      <w:r>
        <w:rPr>
          <w:rFonts w:cs="Aharoni"/>
          <w:b/>
          <w:sz w:val="24"/>
          <w:szCs w:val="24"/>
        </w:rPr>
        <w:t xml:space="preserve"> and television costs…</w:t>
      </w:r>
    </w:p>
    <w:p w:rsidR="00721D69" w:rsidRDefault="00721D69" w:rsidP="00721D69">
      <w:pPr>
        <w:pStyle w:val="ListParagraph"/>
        <w:numPr>
          <w:ilvl w:val="0"/>
          <w:numId w:val="7"/>
        </w:numPr>
        <w:rPr>
          <w:rFonts w:cs="Aharoni"/>
          <w:b/>
          <w:sz w:val="24"/>
          <w:szCs w:val="24"/>
        </w:rPr>
      </w:pPr>
      <w:r>
        <w:rPr>
          <w:rFonts w:cs="Aharoni"/>
          <w:b/>
          <w:sz w:val="24"/>
          <w:szCs w:val="24"/>
        </w:rPr>
        <w:t>$.019</w:t>
      </w:r>
    </w:p>
    <w:p w:rsidR="008716EA" w:rsidRDefault="008716EA" w:rsidP="008716EA">
      <w:pPr>
        <w:pStyle w:val="ListParagraph"/>
        <w:numPr>
          <w:ilvl w:val="0"/>
          <w:numId w:val="6"/>
        </w:numPr>
        <w:rPr>
          <w:rFonts w:cs="Aharoni"/>
          <w:b/>
          <w:sz w:val="24"/>
          <w:szCs w:val="24"/>
        </w:rPr>
      </w:pPr>
      <w:r>
        <w:rPr>
          <w:rFonts w:cs="Aharoni"/>
          <w:b/>
          <w:sz w:val="24"/>
          <w:szCs w:val="24"/>
        </w:rPr>
        <w:t>Huge discount on purchases of 1,000 pens with your name and contact information as opposed to purchasing only 100 at a time</w:t>
      </w:r>
    </w:p>
    <w:p w:rsidR="008716EA" w:rsidRDefault="008716EA" w:rsidP="008716EA">
      <w:pPr>
        <w:pStyle w:val="ListParagraph"/>
        <w:numPr>
          <w:ilvl w:val="0"/>
          <w:numId w:val="4"/>
        </w:numPr>
        <w:rPr>
          <w:rFonts w:cs="Aharoni"/>
          <w:b/>
          <w:sz w:val="24"/>
          <w:szCs w:val="24"/>
        </w:rPr>
      </w:pPr>
      <w:r>
        <w:rPr>
          <w:rFonts w:cs="Aharoni"/>
          <w:b/>
          <w:sz w:val="24"/>
          <w:szCs w:val="24"/>
        </w:rPr>
        <w:t>Incentives</w:t>
      </w:r>
    </w:p>
    <w:p w:rsidR="00484358" w:rsidRDefault="003179E7" w:rsidP="008716EA">
      <w:pPr>
        <w:pStyle w:val="ListParagraph"/>
        <w:numPr>
          <w:ilvl w:val="0"/>
          <w:numId w:val="9"/>
        </w:numPr>
        <w:rPr>
          <w:rFonts w:cs="Aharoni"/>
          <w:b/>
          <w:sz w:val="24"/>
          <w:szCs w:val="24"/>
        </w:rPr>
      </w:pPr>
      <w:r>
        <w:rPr>
          <w:rFonts w:cs="Aharoni"/>
          <w:b/>
          <w:sz w:val="24"/>
          <w:szCs w:val="24"/>
        </w:rPr>
        <w:t>Free t-shirts to new customers</w:t>
      </w:r>
    </w:p>
    <w:p w:rsidR="003179E7" w:rsidRDefault="003179E7" w:rsidP="008716EA">
      <w:pPr>
        <w:pStyle w:val="ListParagraph"/>
        <w:numPr>
          <w:ilvl w:val="0"/>
          <w:numId w:val="9"/>
        </w:numPr>
        <w:rPr>
          <w:rFonts w:cs="Aharoni"/>
          <w:b/>
          <w:sz w:val="24"/>
          <w:szCs w:val="24"/>
        </w:rPr>
      </w:pPr>
      <w:r>
        <w:rPr>
          <w:rFonts w:cs="Aharoni"/>
          <w:b/>
          <w:sz w:val="24"/>
          <w:szCs w:val="24"/>
        </w:rPr>
        <w:t>Thumb drive with your logo instead of a discount on their next order</w:t>
      </w:r>
    </w:p>
    <w:p w:rsidR="003179E7" w:rsidRDefault="003179E7" w:rsidP="008716EA">
      <w:pPr>
        <w:pStyle w:val="ListParagraph"/>
        <w:numPr>
          <w:ilvl w:val="0"/>
          <w:numId w:val="9"/>
        </w:numPr>
        <w:rPr>
          <w:rFonts w:cs="Aharoni"/>
          <w:b/>
          <w:sz w:val="24"/>
          <w:szCs w:val="24"/>
        </w:rPr>
      </w:pPr>
      <w:r>
        <w:rPr>
          <w:rFonts w:cs="Aharoni"/>
          <w:b/>
          <w:sz w:val="24"/>
          <w:szCs w:val="24"/>
        </w:rPr>
        <w:t>Water bottle with your logo and/or contact information</w:t>
      </w:r>
    </w:p>
    <w:p w:rsidR="003179E7" w:rsidRDefault="003179E7" w:rsidP="003179E7">
      <w:pPr>
        <w:rPr>
          <w:rFonts w:cs="Aharoni"/>
          <w:b/>
          <w:sz w:val="24"/>
          <w:szCs w:val="24"/>
        </w:rPr>
      </w:pPr>
    </w:p>
    <w:p w:rsidR="003179E7" w:rsidRDefault="003179E7" w:rsidP="003179E7">
      <w:pPr>
        <w:jc w:val="center"/>
        <w:rPr>
          <w:rFonts w:cs="Aharoni"/>
          <w:b/>
          <w:sz w:val="24"/>
          <w:szCs w:val="24"/>
        </w:rPr>
      </w:pPr>
      <w:r w:rsidRPr="00CE3A29">
        <w:rPr>
          <w:rFonts w:cs="Aharoni"/>
          <w:b/>
          <w:sz w:val="24"/>
          <w:szCs w:val="24"/>
        </w:rPr>
        <w:t>Some</w:t>
      </w:r>
      <w:r>
        <w:rPr>
          <w:rFonts w:cs="Aharoni"/>
          <w:b/>
          <w:sz w:val="24"/>
          <w:szCs w:val="24"/>
        </w:rPr>
        <w:t xml:space="preserve"> </w:t>
      </w:r>
      <w:r>
        <w:rPr>
          <w:rFonts w:cs="Aharoni"/>
          <w:b/>
          <w:sz w:val="24"/>
          <w:szCs w:val="24"/>
          <w:u w:val="single"/>
        </w:rPr>
        <w:t>DISADVANTAGES</w:t>
      </w:r>
      <w:r>
        <w:rPr>
          <w:rFonts w:cs="Aharoni"/>
          <w:b/>
          <w:sz w:val="28"/>
          <w:szCs w:val="28"/>
        </w:rPr>
        <w:t xml:space="preserve"> </w:t>
      </w:r>
      <w:r>
        <w:rPr>
          <w:rFonts w:cs="Aharoni"/>
          <w:b/>
          <w:sz w:val="24"/>
          <w:szCs w:val="24"/>
        </w:rPr>
        <w:t>of PREMIUMS AND AD SPECIALTIES are:</w:t>
      </w:r>
    </w:p>
    <w:p w:rsidR="003179E7" w:rsidRDefault="00791A9E" w:rsidP="003179E7">
      <w:pPr>
        <w:pStyle w:val="ListParagraph"/>
        <w:numPr>
          <w:ilvl w:val="0"/>
          <w:numId w:val="10"/>
        </w:numPr>
        <w:rPr>
          <w:rFonts w:cs="Aharoni"/>
          <w:b/>
          <w:sz w:val="24"/>
          <w:szCs w:val="24"/>
        </w:rPr>
      </w:pPr>
      <w:r>
        <w:rPr>
          <w:rFonts w:cs="Aharoni"/>
          <w:b/>
          <w:sz w:val="24"/>
          <w:szCs w:val="24"/>
        </w:rPr>
        <w:t>Targeting your market is difficult</w:t>
      </w:r>
    </w:p>
    <w:p w:rsidR="00791A9E" w:rsidRDefault="00791A9E" w:rsidP="003179E7">
      <w:pPr>
        <w:pStyle w:val="ListParagraph"/>
        <w:numPr>
          <w:ilvl w:val="0"/>
          <w:numId w:val="10"/>
        </w:numPr>
        <w:rPr>
          <w:rFonts w:cs="Aharoni"/>
          <w:b/>
          <w:sz w:val="24"/>
          <w:szCs w:val="24"/>
        </w:rPr>
      </w:pPr>
      <w:r>
        <w:rPr>
          <w:rFonts w:cs="Aharoni"/>
          <w:b/>
          <w:sz w:val="24"/>
          <w:szCs w:val="24"/>
        </w:rPr>
        <w:t>Can be inappropriate medium for some businesses</w:t>
      </w:r>
    </w:p>
    <w:p w:rsidR="00791A9E" w:rsidRDefault="00791A9E" w:rsidP="00791A9E">
      <w:pPr>
        <w:pStyle w:val="ListParagraph"/>
        <w:numPr>
          <w:ilvl w:val="0"/>
          <w:numId w:val="10"/>
        </w:numPr>
        <w:rPr>
          <w:rFonts w:cs="Aharoni"/>
          <w:b/>
          <w:sz w:val="24"/>
          <w:szCs w:val="24"/>
        </w:rPr>
      </w:pPr>
      <w:r>
        <w:rPr>
          <w:rFonts w:cs="Aharoni"/>
          <w:b/>
          <w:sz w:val="24"/>
          <w:szCs w:val="24"/>
        </w:rPr>
        <w:t>Possibility of saturation in some items and audiences</w:t>
      </w:r>
    </w:p>
    <w:p w:rsidR="00791A9E" w:rsidRDefault="00791A9E" w:rsidP="00791A9E">
      <w:pPr>
        <w:pStyle w:val="ListParagraph"/>
        <w:numPr>
          <w:ilvl w:val="0"/>
          <w:numId w:val="10"/>
        </w:numPr>
        <w:rPr>
          <w:rFonts w:cs="Aharoni"/>
          <w:b/>
          <w:sz w:val="24"/>
          <w:szCs w:val="24"/>
        </w:rPr>
      </w:pPr>
      <w:r>
        <w:rPr>
          <w:rFonts w:cs="Aharoni"/>
          <w:b/>
          <w:sz w:val="24"/>
          <w:szCs w:val="24"/>
        </w:rPr>
        <w:t>Longer lead time in developing the message and promotional product</w:t>
      </w:r>
    </w:p>
    <w:p w:rsidR="00130BDF" w:rsidRDefault="00791A9E" w:rsidP="00130BDF">
      <w:pPr>
        <w:pStyle w:val="ListParagraph"/>
        <w:numPr>
          <w:ilvl w:val="0"/>
          <w:numId w:val="10"/>
        </w:numPr>
        <w:rPr>
          <w:rFonts w:cs="Aharoni"/>
          <w:b/>
          <w:sz w:val="24"/>
          <w:szCs w:val="24"/>
        </w:rPr>
      </w:pPr>
      <w:r>
        <w:rPr>
          <w:rFonts w:cs="Aharoni"/>
          <w:b/>
          <w:sz w:val="24"/>
          <w:szCs w:val="24"/>
        </w:rPr>
        <w:t>Wrong choice of product or poor creativity may cheapen the image of the advertiser</w:t>
      </w:r>
    </w:p>
    <w:p w:rsidR="00023959" w:rsidRDefault="00023959" w:rsidP="00130BDF">
      <w:pPr>
        <w:jc w:val="center"/>
        <w:rPr>
          <w:rFonts w:cs="Aharoni"/>
          <w:b/>
          <w:sz w:val="24"/>
          <w:szCs w:val="24"/>
        </w:rPr>
      </w:pPr>
    </w:p>
    <w:p w:rsidR="00130BDF" w:rsidRDefault="00215C03" w:rsidP="00130BDF">
      <w:pPr>
        <w:jc w:val="center"/>
        <w:rPr>
          <w:rFonts w:cs="Aharoni"/>
          <w:b/>
          <w:sz w:val="24"/>
          <w:szCs w:val="24"/>
        </w:rPr>
      </w:pPr>
      <w:r>
        <w:rPr>
          <w:rFonts w:cs="Aharoni"/>
          <w:b/>
          <w:sz w:val="24"/>
          <w:szCs w:val="24"/>
        </w:rPr>
        <w:t>AIDA MODEL:</w:t>
      </w:r>
    </w:p>
    <w:p w:rsidR="00215C03" w:rsidRDefault="00215C03" w:rsidP="00DA40FE">
      <w:pPr>
        <w:jc w:val="center"/>
        <w:rPr>
          <w:rFonts w:cs="Aharoni"/>
          <w:b/>
          <w:sz w:val="24"/>
          <w:szCs w:val="24"/>
        </w:rPr>
      </w:pPr>
      <w:r w:rsidRPr="00215C03">
        <w:rPr>
          <w:rFonts w:cs="Aharoni"/>
          <w:b/>
          <w:i/>
          <w:sz w:val="24"/>
          <w:szCs w:val="24"/>
          <w:u w:val="single"/>
        </w:rPr>
        <w:t>A</w:t>
      </w:r>
      <w:r w:rsidRPr="00215C03">
        <w:rPr>
          <w:rFonts w:cs="Aharoni"/>
          <w:b/>
          <w:i/>
          <w:sz w:val="24"/>
          <w:szCs w:val="24"/>
        </w:rPr>
        <w:t>TTENTION</w:t>
      </w:r>
      <w:r w:rsidR="00FD34BA">
        <w:rPr>
          <w:rFonts w:cs="Aharoni"/>
          <w:b/>
          <w:sz w:val="24"/>
          <w:szCs w:val="24"/>
        </w:rPr>
        <w:t xml:space="preserve"> – Giveaways are Always an</w:t>
      </w:r>
      <w:r>
        <w:rPr>
          <w:rFonts w:cs="Aharoni"/>
          <w:b/>
          <w:sz w:val="24"/>
          <w:szCs w:val="24"/>
        </w:rPr>
        <w:t xml:space="preserve"> attention getter.  Everyone is willing to take a free item whether it has a logo on in or not.</w:t>
      </w:r>
    </w:p>
    <w:p w:rsidR="00215C03" w:rsidRDefault="00215C03" w:rsidP="00215C03">
      <w:pPr>
        <w:jc w:val="center"/>
        <w:rPr>
          <w:rFonts w:cs="Aharoni"/>
          <w:b/>
          <w:sz w:val="24"/>
          <w:szCs w:val="24"/>
        </w:rPr>
      </w:pPr>
      <w:r w:rsidRPr="00215C03">
        <w:rPr>
          <w:rFonts w:cs="Aharoni"/>
          <w:b/>
          <w:i/>
          <w:sz w:val="24"/>
          <w:szCs w:val="24"/>
          <w:u w:val="single"/>
        </w:rPr>
        <w:t>I</w:t>
      </w:r>
      <w:r w:rsidRPr="00215C03">
        <w:rPr>
          <w:rFonts w:cs="Aharoni"/>
          <w:b/>
          <w:i/>
          <w:sz w:val="24"/>
          <w:szCs w:val="24"/>
        </w:rPr>
        <w:t>NTEREST</w:t>
      </w:r>
      <w:r>
        <w:rPr>
          <w:rFonts w:cs="Aharoni"/>
          <w:b/>
          <w:sz w:val="24"/>
          <w:szCs w:val="24"/>
        </w:rPr>
        <w:t xml:space="preserve"> – occurs when the consumer receives the giveaway and curiosity is implemented.  Questions pertaining to the product will hopefully follow.</w:t>
      </w:r>
    </w:p>
    <w:p w:rsidR="00215C03" w:rsidRDefault="00215C03" w:rsidP="00215C03">
      <w:pPr>
        <w:jc w:val="center"/>
        <w:rPr>
          <w:rFonts w:cs="Aharoni"/>
          <w:b/>
          <w:sz w:val="24"/>
          <w:szCs w:val="24"/>
        </w:rPr>
      </w:pPr>
      <w:r w:rsidRPr="00215C03">
        <w:rPr>
          <w:rFonts w:cs="Aharoni"/>
          <w:b/>
          <w:i/>
          <w:sz w:val="24"/>
          <w:szCs w:val="24"/>
          <w:u w:val="single"/>
        </w:rPr>
        <w:t>D</w:t>
      </w:r>
      <w:r w:rsidRPr="00215C03">
        <w:rPr>
          <w:rFonts w:cs="Aharoni"/>
          <w:b/>
          <w:i/>
          <w:sz w:val="24"/>
          <w:szCs w:val="24"/>
        </w:rPr>
        <w:t>ESIRE</w:t>
      </w:r>
      <w:r>
        <w:rPr>
          <w:rFonts w:cs="Aharoni"/>
          <w:b/>
          <w:sz w:val="24"/>
          <w:szCs w:val="24"/>
        </w:rPr>
        <w:t xml:space="preserve"> – The simple fact that you are willing to “give away” some small items will/should/may create the desire for the potential consumer to believe that they really need to have said product. </w:t>
      </w:r>
    </w:p>
    <w:p w:rsidR="006375A3" w:rsidRDefault="00215C03" w:rsidP="00215C03">
      <w:pPr>
        <w:jc w:val="right"/>
        <w:rPr>
          <w:rFonts w:cs="Aharoni"/>
          <w:b/>
          <w:sz w:val="24"/>
          <w:szCs w:val="24"/>
        </w:rPr>
      </w:pPr>
      <w:r w:rsidRPr="00215C03">
        <w:rPr>
          <w:rFonts w:cs="Aharoni"/>
          <w:b/>
          <w:i/>
          <w:sz w:val="24"/>
          <w:szCs w:val="24"/>
          <w:u w:val="single"/>
        </w:rPr>
        <w:t>A</w:t>
      </w:r>
      <w:r w:rsidRPr="00215C03">
        <w:rPr>
          <w:rFonts w:cs="Aharoni"/>
          <w:b/>
          <w:i/>
          <w:sz w:val="24"/>
          <w:szCs w:val="24"/>
        </w:rPr>
        <w:t>CTION</w:t>
      </w:r>
      <w:r>
        <w:rPr>
          <w:rFonts w:cs="Aharoni"/>
          <w:b/>
          <w:sz w:val="24"/>
          <w:szCs w:val="24"/>
        </w:rPr>
        <w:t xml:space="preserve"> </w:t>
      </w:r>
      <w:r w:rsidR="00611029">
        <w:rPr>
          <w:rFonts w:cs="Aharoni"/>
          <w:b/>
          <w:sz w:val="24"/>
          <w:szCs w:val="24"/>
        </w:rPr>
        <w:t>– is the result of how well the previous 3 (A, I, &amp; D)</w:t>
      </w:r>
      <w:r w:rsidR="001D5F05">
        <w:rPr>
          <w:rFonts w:cs="Aharoni"/>
          <w:b/>
          <w:sz w:val="24"/>
          <w:szCs w:val="24"/>
        </w:rPr>
        <w:t xml:space="preserve"> effect</w:t>
      </w:r>
      <w:r w:rsidR="0054549F">
        <w:rPr>
          <w:rFonts w:cs="Aharoni"/>
          <w:b/>
          <w:sz w:val="24"/>
          <w:szCs w:val="24"/>
        </w:rPr>
        <w:t xml:space="preserve"> your potential new customer.  If there is not an</w:t>
      </w:r>
      <w:r w:rsidR="0054549F">
        <w:rPr>
          <w:rFonts w:cs="Aharoni"/>
          <w:b/>
          <w:sz w:val="24"/>
          <w:szCs w:val="24"/>
          <w:u w:val="single"/>
        </w:rPr>
        <w:t xml:space="preserve"> A</w:t>
      </w:r>
      <w:r w:rsidR="0054549F" w:rsidRPr="0054549F">
        <w:rPr>
          <w:rFonts w:cs="Aharoni"/>
          <w:b/>
          <w:sz w:val="24"/>
          <w:szCs w:val="24"/>
          <w:u w:val="single"/>
        </w:rPr>
        <w:t>ttention</w:t>
      </w:r>
      <w:r w:rsidR="0054549F">
        <w:rPr>
          <w:rFonts w:cs="Aharoni"/>
          <w:b/>
          <w:sz w:val="24"/>
          <w:szCs w:val="24"/>
        </w:rPr>
        <w:t xml:space="preserve"> aspect</w:t>
      </w:r>
      <w:r w:rsidR="00AD544C">
        <w:rPr>
          <w:rFonts w:cs="Aharoni"/>
          <w:b/>
          <w:sz w:val="24"/>
          <w:szCs w:val="24"/>
        </w:rPr>
        <w:t>,</w:t>
      </w:r>
      <w:r w:rsidR="0054549F">
        <w:rPr>
          <w:rFonts w:cs="Aharoni"/>
          <w:b/>
          <w:sz w:val="24"/>
          <w:szCs w:val="24"/>
        </w:rPr>
        <w:t xml:space="preserve"> there can be no </w:t>
      </w:r>
      <w:r w:rsidR="0054549F">
        <w:rPr>
          <w:rFonts w:cs="Aharoni"/>
          <w:b/>
          <w:sz w:val="24"/>
          <w:szCs w:val="24"/>
          <w:u w:val="single"/>
        </w:rPr>
        <w:t>Interest</w:t>
      </w:r>
      <w:r w:rsidR="0054549F">
        <w:rPr>
          <w:rFonts w:cs="Aharoni"/>
          <w:b/>
          <w:sz w:val="24"/>
          <w:szCs w:val="24"/>
        </w:rPr>
        <w:t xml:space="preserve"> created</w:t>
      </w:r>
      <w:r w:rsidR="00AD544C">
        <w:rPr>
          <w:rFonts w:cs="Aharoni"/>
          <w:b/>
          <w:sz w:val="24"/>
          <w:szCs w:val="24"/>
        </w:rPr>
        <w:t>,</w:t>
      </w:r>
      <w:r w:rsidR="0054549F">
        <w:rPr>
          <w:rFonts w:cs="Aharoni"/>
          <w:b/>
          <w:sz w:val="24"/>
          <w:szCs w:val="24"/>
        </w:rPr>
        <w:t xml:space="preserve"> whereas no </w:t>
      </w:r>
      <w:r w:rsidR="0054549F">
        <w:rPr>
          <w:rFonts w:cs="Aharoni"/>
          <w:b/>
          <w:sz w:val="24"/>
          <w:szCs w:val="24"/>
          <w:u w:val="single"/>
        </w:rPr>
        <w:t>Desire</w:t>
      </w:r>
      <w:r w:rsidR="0054549F">
        <w:rPr>
          <w:rFonts w:cs="Aharoni"/>
          <w:b/>
          <w:sz w:val="24"/>
          <w:szCs w:val="24"/>
        </w:rPr>
        <w:t xml:space="preserve"> is infused</w:t>
      </w:r>
      <w:r w:rsidR="00AD544C">
        <w:rPr>
          <w:rFonts w:cs="Aharoni"/>
          <w:b/>
          <w:sz w:val="24"/>
          <w:szCs w:val="24"/>
        </w:rPr>
        <w:t>,</w:t>
      </w:r>
      <w:r w:rsidR="0054549F">
        <w:rPr>
          <w:rFonts w:cs="Aharoni"/>
          <w:b/>
          <w:sz w:val="24"/>
          <w:szCs w:val="24"/>
        </w:rPr>
        <w:t xml:space="preserve"> resulting in no </w:t>
      </w:r>
      <w:r w:rsidR="0054549F">
        <w:rPr>
          <w:rFonts w:cs="Aharoni"/>
          <w:b/>
          <w:sz w:val="24"/>
          <w:szCs w:val="24"/>
          <w:u w:val="single"/>
        </w:rPr>
        <w:t>Action</w:t>
      </w:r>
      <w:r w:rsidR="0054549F">
        <w:rPr>
          <w:rFonts w:cs="Aharoni"/>
          <w:b/>
          <w:sz w:val="24"/>
          <w:szCs w:val="24"/>
        </w:rPr>
        <w:t xml:space="preserve"> being taken</w:t>
      </w:r>
      <w:r w:rsidR="00AE419F">
        <w:rPr>
          <w:rFonts w:cs="Aharoni"/>
          <w:b/>
          <w:sz w:val="24"/>
          <w:szCs w:val="24"/>
        </w:rPr>
        <w:t xml:space="preserve"> (i.e., no sale!)</w:t>
      </w:r>
    </w:p>
    <w:p w:rsidR="006375A3" w:rsidRDefault="006375A3" w:rsidP="00215C03">
      <w:pPr>
        <w:jc w:val="right"/>
        <w:rPr>
          <w:rFonts w:cs="Aharoni"/>
          <w:b/>
          <w:sz w:val="24"/>
          <w:szCs w:val="24"/>
        </w:rPr>
      </w:pPr>
    </w:p>
    <w:p w:rsidR="00215C03" w:rsidRDefault="00553FDA" w:rsidP="00F117E5">
      <w:pPr>
        <w:rPr>
          <w:rFonts w:cs="Aharoni"/>
          <w:b/>
          <w:sz w:val="24"/>
          <w:szCs w:val="24"/>
        </w:rPr>
      </w:pPr>
      <w:r>
        <w:rPr>
          <w:rFonts w:cs="Aharoni"/>
          <w:b/>
          <w:sz w:val="24"/>
          <w:szCs w:val="24"/>
        </w:rPr>
        <w:t xml:space="preserve">This media, Premiums and Ad Specialties, are frankly best at reaching all audiences.  Depending on the business/product/service in question, all aspects of the marketplace come into play because this form of media is all around us.  </w:t>
      </w:r>
      <w:r w:rsidR="00370B09">
        <w:rPr>
          <w:rFonts w:cs="Aharoni"/>
          <w:b/>
          <w:sz w:val="24"/>
          <w:szCs w:val="24"/>
        </w:rPr>
        <w:t>Its</w:t>
      </w:r>
      <w:r>
        <w:rPr>
          <w:rFonts w:cs="Aharoni"/>
          <w:b/>
          <w:sz w:val="24"/>
          <w:szCs w:val="24"/>
        </w:rPr>
        <w:t xml:space="preserve"> methods are widely accessible and</w:t>
      </w:r>
      <w:r w:rsidR="00F117E5">
        <w:rPr>
          <w:rFonts w:cs="Aharoni"/>
          <w:b/>
          <w:sz w:val="24"/>
          <w:szCs w:val="24"/>
        </w:rPr>
        <w:t xml:space="preserve"> public.  </w:t>
      </w:r>
    </w:p>
    <w:p w:rsidR="00F117E5" w:rsidRDefault="00F117E5" w:rsidP="00F117E5">
      <w:pPr>
        <w:rPr>
          <w:rFonts w:cs="Aharoni"/>
          <w:b/>
          <w:sz w:val="24"/>
          <w:szCs w:val="24"/>
        </w:rPr>
      </w:pPr>
    </w:p>
    <w:p w:rsidR="00D65DF0" w:rsidRDefault="00D65DF0" w:rsidP="00D65DF0">
      <w:pPr>
        <w:pStyle w:val="ListParagraph"/>
        <w:numPr>
          <w:ilvl w:val="0"/>
          <w:numId w:val="11"/>
        </w:numPr>
        <w:spacing w:before="240"/>
        <w:rPr>
          <w:rFonts w:cs="Aharoni"/>
          <w:b/>
          <w:sz w:val="24"/>
          <w:szCs w:val="24"/>
        </w:rPr>
      </w:pPr>
      <w:r w:rsidRPr="00D65DF0">
        <w:rPr>
          <w:rFonts w:cs="Aharoni"/>
          <w:b/>
          <w:sz w:val="24"/>
          <w:szCs w:val="24"/>
        </w:rPr>
        <w:t xml:space="preserve"> </w:t>
      </w:r>
      <w:r w:rsidR="00F117E5" w:rsidRPr="00D65DF0">
        <w:rPr>
          <w:rFonts w:cs="Aharoni"/>
          <w:b/>
          <w:sz w:val="24"/>
          <w:szCs w:val="24"/>
        </w:rPr>
        <w:t xml:space="preserve">As far as pertaining to the </w:t>
      </w:r>
      <w:r w:rsidR="00F117E5" w:rsidRPr="00D65DF0">
        <w:rPr>
          <w:rFonts w:cs="Aharoni"/>
          <w:b/>
          <w:sz w:val="24"/>
          <w:szCs w:val="24"/>
          <w:u w:val="single"/>
        </w:rPr>
        <w:t>Western Marketing Program</w:t>
      </w:r>
      <w:r>
        <w:rPr>
          <w:rFonts w:cs="Aharoni"/>
          <w:b/>
          <w:sz w:val="24"/>
          <w:szCs w:val="24"/>
        </w:rPr>
        <w:t>,</w:t>
      </w:r>
      <w:r w:rsidR="00F117E5" w:rsidRPr="00D65DF0">
        <w:rPr>
          <w:rFonts w:cs="Aharoni"/>
          <w:b/>
          <w:sz w:val="24"/>
          <w:szCs w:val="24"/>
        </w:rPr>
        <w:t xml:space="preserve"> I believe that</w:t>
      </w:r>
      <w:r>
        <w:rPr>
          <w:rFonts w:cs="Aharoni"/>
          <w:b/>
          <w:sz w:val="24"/>
          <w:szCs w:val="24"/>
        </w:rPr>
        <w:t>…</w:t>
      </w:r>
      <w:r w:rsidR="00F117E5" w:rsidRPr="00D65DF0">
        <w:rPr>
          <w:rFonts w:cs="Aharoni"/>
          <w:b/>
          <w:sz w:val="24"/>
          <w:szCs w:val="24"/>
        </w:rPr>
        <w:t xml:space="preserve"> </w:t>
      </w:r>
    </w:p>
    <w:p w:rsidR="00D65DF0" w:rsidRDefault="00F117E5" w:rsidP="00D65DF0">
      <w:pPr>
        <w:pStyle w:val="ListParagraph"/>
        <w:numPr>
          <w:ilvl w:val="0"/>
          <w:numId w:val="12"/>
        </w:numPr>
        <w:spacing w:before="240"/>
        <w:rPr>
          <w:rFonts w:cs="Aharoni"/>
          <w:b/>
          <w:sz w:val="24"/>
          <w:szCs w:val="24"/>
        </w:rPr>
      </w:pPr>
      <w:proofErr w:type="gramStart"/>
      <w:r w:rsidRPr="00D65DF0">
        <w:rPr>
          <w:rFonts w:cs="Aharoni"/>
          <w:b/>
          <w:sz w:val="24"/>
          <w:szCs w:val="24"/>
        </w:rPr>
        <w:t>all</w:t>
      </w:r>
      <w:proofErr w:type="gramEnd"/>
      <w:r w:rsidRPr="00D65DF0">
        <w:rPr>
          <w:rFonts w:cs="Aharoni"/>
          <w:b/>
          <w:sz w:val="24"/>
          <w:szCs w:val="24"/>
        </w:rPr>
        <w:t xml:space="preserve"> target markets (high school students, transfers, and nontraditional) can be</w:t>
      </w:r>
      <w:r w:rsidR="00370B09">
        <w:rPr>
          <w:rFonts w:cs="Aharoni"/>
          <w:b/>
          <w:sz w:val="24"/>
          <w:szCs w:val="24"/>
        </w:rPr>
        <w:t>,</w:t>
      </w:r>
      <w:r w:rsidRPr="00D65DF0">
        <w:rPr>
          <w:rFonts w:cs="Aharoni"/>
          <w:b/>
          <w:sz w:val="24"/>
          <w:szCs w:val="24"/>
        </w:rPr>
        <w:t xml:space="preserve"> and</w:t>
      </w:r>
      <w:r w:rsidR="00370B09">
        <w:rPr>
          <w:rFonts w:cs="Aharoni"/>
          <w:b/>
          <w:sz w:val="24"/>
          <w:szCs w:val="24"/>
        </w:rPr>
        <w:t xml:space="preserve"> are greatly influenced by the Premium and Ad S</w:t>
      </w:r>
      <w:r w:rsidRPr="00D65DF0">
        <w:rPr>
          <w:rFonts w:cs="Aharoni"/>
          <w:b/>
          <w:sz w:val="24"/>
          <w:szCs w:val="24"/>
        </w:rPr>
        <w:t>pecialty concept of advertising.  This media, as I said earlier, is widely accessible and public</w:t>
      </w:r>
      <w:r w:rsidR="00D65DF0" w:rsidRPr="00D65DF0">
        <w:rPr>
          <w:rFonts w:cs="Aharoni"/>
          <w:b/>
          <w:sz w:val="24"/>
          <w:szCs w:val="24"/>
        </w:rPr>
        <w:t>.</w:t>
      </w:r>
    </w:p>
    <w:p w:rsidR="005D0E91" w:rsidRDefault="005D0E91" w:rsidP="00D65DF0">
      <w:pPr>
        <w:pStyle w:val="ListParagraph"/>
        <w:numPr>
          <w:ilvl w:val="0"/>
          <w:numId w:val="12"/>
        </w:numPr>
        <w:spacing w:before="240"/>
        <w:rPr>
          <w:rFonts w:cs="Aharoni"/>
          <w:b/>
          <w:sz w:val="24"/>
          <w:szCs w:val="24"/>
        </w:rPr>
      </w:pPr>
      <w:r>
        <w:rPr>
          <w:rFonts w:cs="Aharoni"/>
          <w:b/>
          <w:sz w:val="24"/>
          <w:szCs w:val="24"/>
        </w:rPr>
        <w:t xml:space="preserve">an effective type of messaging would be to order a thousand pens and/or pencils  and give them away at all of the events that Western sponsors.  Events like the upcoming DECA Easter Basket Raffle, Viterbo Community Health Fair, Arbor Day Celebration, and any other event that involves the public. </w:t>
      </w:r>
    </w:p>
    <w:p w:rsidR="005A2494" w:rsidRDefault="005A2494" w:rsidP="00D65DF0">
      <w:pPr>
        <w:pStyle w:val="ListParagraph"/>
        <w:numPr>
          <w:ilvl w:val="0"/>
          <w:numId w:val="12"/>
        </w:numPr>
        <w:spacing w:before="240"/>
        <w:rPr>
          <w:rFonts w:cs="Aharoni"/>
          <w:b/>
          <w:sz w:val="24"/>
          <w:szCs w:val="24"/>
        </w:rPr>
      </w:pPr>
      <w:proofErr w:type="gramStart"/>
      <w:r>
        <w:rPr>
          <w:rFonts w:cs="Aharoni"/>
          <w:b/>
          <w:sz w:val="24"/>
          <w:szCs w:val="24"/>
        </w:rPr>
        <w:t>they</w:t>
      </w:r>
      <w:proofErr w:type="gramEnd"/>
      <w:r>
        <w:rPr>
          <w:rFonts w:cs="Aharoni"/>
          <w:b/>
          <w:sz w:val="24"/>
          <w:szCs w:val="24"/>
        </w:rPr>
        <w:t xml:space="preserve"> could use the same tactics to recruit high school students throughout the year in order to influence them to attend WTC.  Granted pens and pencils are a simple thing but remember, TC’s name and logo (or whatever info they choose to put on them) are displayed on them and, hopefully, serves as a visual reminder that Western is a definite possibility.</w:t>
      </w:r>
    </w:p>
    <w:p w:rsidR="00023959" w:rsidRPr="005A2494" w:rsidRDefault="00023959" w:rsidP="005A2494">
      <w:pPr>
        <w:spacing w:before="240"/>
        <w:rPr>
          <w:rFonts w:cs="Aharoni"/>
          <w:b/>
          <w:sz w:val="24"/>
          <w:szCs w:val="24"/>
        </w:rPr>
      </w:pPr>
    </w:p>
    <w:p w:rsidR="00D65DF0" w:rsidRDefault="00AB4D01" w:rsidP="00AB4D01">
      <w:pPr>
        <w:spacing w:before="240"/>
        <w:jc w:val="center"/>
        <w:rPr>
          <w:rFonts w:cs="Aharoni"/>
          <w:b/>
          <w:sz w:val="28"/>
          <w:szCs w:val="28"/>
        </w:rPr>
      </w:pPr>
      <w:r>
        <w:rPr>
          <w:rFonts w:cs="Aharoni"/>
          <w:b/>
          <w:sz w:val="28"/>
          <w:szCs w:val="28"/>
        </w:rPr>
        <w:lastRenderedPageBreak/>
        <w:t>BIGGEST SURPRISE?</w:t>
      </w:r>
    </w:p>
    <w:p w:rsidR="00AB4D01" w:rsidRDefault="00AB4D01" w:rsidP="00AB4D01">
      <w:pPr>
        <w:spacing w:before="240"/>
        <w:jc w:val="center"/>
        <w:rPr>
          <w:rFonts w:cs="Aharoni"/>
          <w:b/>
          <w:sz w:val="24"/>
          <w:szCs w:val="24"/>
        </w:rPr>
      </w:pPr>
      <w:r>
        <w:rPr>
          <w:rFonts w:cs="Aharoni"/>
          <w:b/>
          <w:sz w:val="24"/>
          <w:szCs w:val="24"/>
        </w:rPr>
        <w:t xml:space="preserve">The thing that I found most surprising about Premiums and Ad Specialties is that they are </w:t>
      </w:r>
      <w:r>
        <w:rPr>
          <w:rFonts w:cs="Aharoni"/>
          <w:b/>
          <w:sz w:val="24"/>
          <w:szCs w:val="24"/>
          <w:u w:val="single"/>
        </w:rPr>
        <w:t>not</w:t>
      </w:r>
      <w:r>
        <w:rPr>
          <w:rFonts w:cs="Aharoni"/>
          <w:b/>
          <w:sz w:val="24"/>
          <w:szCs w:val="24"/>
        </w:rPr>
        <w:t xml:space="preserve"> the same.</w:t>
      </w:r>
    </w:p>
    <w:p w:rsidR="00AB4D01" w:rsidRDefault="00AB4D01" w:rsidP="00AB4D01">
      <w:pPr>
        <w:spacing w:before="240"/>
        <w:rPr>
          <w:rFonts w:cs="Aharoni"/>
          <w:b/>
          <w:sz w:val="24"/>
          <w:szCs w:val="24"/>
        </w:rPr>
      </w:pPr>
      <w:r>
        <w:rPr>
          <w:rFonts w:cs="Aharoni"/>
          <w:b/>
          <w:sz w:val="24"/>
          <w:szCs w:val="24"/>
        </w:rPr>
        <w:t>PREMIUMS come with strings attached; you must do something to earn this reward.</w:t>
      </w:r>
    </w:p>
    <w:p w:rsidR="00AB4D01" w:rsidRDefault="00AB4D01" w:rsidP="00AB4D01">
      <w:pPr>
        <w:spacing w:before="240"/>
        <w:jc w:val="right"/>
        <w:rPr>
          <w:rFonts w:cs="Aharoni"/>
          <w:b/>
          <w:sz w:val="24"/>
          <w:szCs w:val="24"/>
        </w:rPr>
      </w:pPr>
      <w:r>
        <w:rPr>
          <w:rFonts w:cs="Aharoni"/>
          <w:b/>
          <w:sz w:val="24"/>
          <w:szCs w:val="24"/>
        </w:rPr>
        <w:t>SPECIALTIES, no strings attached; you receive it because of who, and where you are.</w:t>
      </w:r>
    </w:p>
    <w:p w:rsidR="00AB4D01" w:rsidRDefault="00AB4D01" w:rsidP="00AB4D01">
      <w:pPr>
        <w:spacing w:before="240"/>
        <w:jc w:val="center"/>
        <w:rPr>
          <w:rFonts w:cs="Aharoni"/>
          <w:b/>
          <w:sz w:val="28"/>
          <w:szCs w:val="28"/>
        </w:rPr>
      </w:pPr>
      <w:r>
        <w:rPr>
          <w:rFonts w:cs="Aharoni"/>
          <w:b/>
          <w:sz w:val="28"/>
          <w:szCs w:val="28"/>
        </w:rPr>
        <w:t>BIGGEST MISCONCEPTION?</w:t>
      </w:r>
    </w:p>
    <w:p w:rsidR="00110527" w:rsidRDefault="00AB4D01" w:rsidP="00AB4D01">
      <w:pPr>
        <w:spacing w:before="240"/>
        <w:rPr>
          <w:rFonts w:cs="Aharoni"/>
          <w:b/>
          <w:sz w:val="24"/>
          <w:szCs w:val="24"/>
        </w:rPr>
      </w:pPr>
      <w:r>
        <w:rPr>
          <w:rFonts w:cs="Aharoni"/>
          <w:b/>
          <w:sz w:val="24"/>
          <w:szCs w:val="24"/>
        </w:rPr>
        <w:t>The thing that</w:t>
      </w:r>
      <w:r w:rsidR="00110527">
        <w:rPr>
          <w:rFonts w:cs="Aharoni"/>
          <w:b/>
          <w:sz w:val="24"/>
          <w:szCs w:val="24"/>
        </w:rPr>
        <w:t xml:space="preserve"> I found the most misleading about Premiums and Ad Specialties is that the promotional products are not as effective as other marketing mediums.</w:t>
      </w:r>
    </w:p>
    <w:p w:rsidR="00110527" w:rsidRDefault="00110527" w:rsidP="00110527">
      <w:pPr>
        <w:spacing w:before="240"/>
        <w:jc w:val="right"/>
        <w:rPr>
          <w:rFonts w:cs="Aharoni"/>
          <w:b/>
          <w:sz w:val="24"/>
          <w:szCs w:val="24"/>
        </w:rPr>
      </w:pPr>
      <w:r>
        <w:rPr>
          <w:rFonts w:cs="Aharoni"/>
          <w:b/>
          <w:sz w:val="24"/>
          <w:szCs w:val="24"/>
        </w:rPr>
        <w:t>Studies show that 88%</w:t>
      </w:r>
      <w:r w:rsidR="0008048E">
        <w:rPr>
          <w:rFonts w:cs="Aharoni"/>
          <w:b/>
          <w:sz w:val="24"/>
          <w:szCs w:val="24"/>
        </w:rPr>
        <w:t xml:space="preserve"> of people</w:t>
      </w:r>
      <w:r>
        <w:rPr>
          <w:rFonts w:cs="Aharoni"/>
          <w:b/>
          <w:sz w:val="24"/>
          <w:szCs w:val="24"/>
        </w:rPr>
        <w:t xml:space="preserve"> recall the advertiser name when given an item,</w:t>
      </w:r>
    </w:p>
    <w:p w:rsidR="0008048E" w:rsidRDefault="00110527" w:rsidP="00110527">
      <w:pPr>
        <w:spacing w:before="240"/>
        <w:jc w:val="right"/>
        <w:rPr>
          <w:rFonts w:cs="Aharoni"/>
          <w:b/>
          <w:sz w:val="24"/>
          <w:szCs w:val="24"/>
        </w:rPr>
      </w:pPr>
      <w:r>
        <w:rPr>
          <w:rFonts w:cs="Aharoni"/>
          <w:b/>
          <w:sz w:val="24"/>
          <w:szCs w:val="24"/>
        </w:rPr>
        <w:t xml:space="preserve">53.5% remember the name from a print publication they read in the past week. </w:t>
      </w:r>
    </w:p>
    <w:p w:rsidR="0008048E" w:rsidRPr="0008048E" w:rsidRDefault="0008048E" w:rsidP="00110527">
      <w:pPr>
        <w:spacing w:before="240"/>
        <w:jc w:val="right"/>
        <w:rPr>
          <w:rFonts w:cs="Aharoni"/>
          <w:b/>
          <w:i/>
          <w:sz w:val="24"/>
          <w:szCs w:val="24"/>
        </w:rPr>
      </w:pPr>
    </w:p>
    <w:p w:rsidR="00AB4D01" w:rsidRDefault="0008048E" w:rsidP="0008048E">
      <w:pPr>
        <w:spacing w:before="240"/>
        <w:jc w:val="center"/>
        <w:rPr>
          <w:rFonts w:cs="Aharoni"/>
          <w:b/>
          <w:sz w:val="32"/>
          <w:szCs w:val="32"/>
        </w:rPr>
      </w:pPr>
      <w:r w:rsidRPr="00631378">
        <w:rPr>
          <w:rFonts w:cs="Aharoni"/>
          <w:b/>
          <w:i/>
          <w:sz w:val="36"/>
          <w:szCs w:val="36"/>
        </w:rPr>
        <w:t>ATTENTION:</w:t>
      </w:r>
      <w:r>
        <w:rPr>
          <w:rFonts w:cs="Aharoni"/>
          <w:b/>
          <w:sz w:val="32"/>
          <w:szCs w:val="32"/>
        </w:rPr>
        <w:t xml:space="preserve">  RECEIVE A </w:t>
      </w:r>
      <w:r w:rsidRPr="00406421">
        <w:rPr>
          <w:rFonts w:cs="Aharoni"/>
          <w:b/>
          <w:i/>
          <w:sz w:val="40"/>
          <w:szCs w:val="40"/>
        </w:rPr>
        <w:t>“</w:t>
      </w:r>
      <w:r w:rsidRPr="00406421">
        <w:rPr>
          <w:rFonts w:cs="Aharoni"/>
          <w:b/>
          <w:i/>
          <w:sz w:val="40"/>
          <w:szCs w:val="40"/>
          <w:u w:val="single"/>
        </w:rPr>
        <w:t>FREE</w:t>
      </w:r>
      <w:r w:rsidRPr="00406421">
        <w:rPr>
          <w:rFonts w:cs="Aharoni"/>
          <w:b/>
          <w:i/>
          <w:sz w:val="40"/>
          <w:szCs w:val="40"/>
        </w:rPr>
        <w:t>”</w:t>
      </w:r>
      <w:r>
        <w:rPr>
          <w:rFonts w:cs="Aharoni"/>
          <w:b/>
          <w:sz w:val="32"/>
          <w:szCs w:val="32"/>
        </w:rPr>
        <w:t xml:space="preserve"> 18 HOLE ROUND OF </w:t>
      </w:r>
    </w:p>
    <w:p w:rsidR="0008048E" w:rsidRDefault="0008048E" w:rsidP="0008048E">
      <w:pPr>
        <w:spacing w:before="240"/>
        <w:jc w:val="center"/>
        <w:rPr>
          <w:rFonts w:cs="Aharoni"/>
          <w:b/>
          <w:sz w:val="40"/>
          <w:szCs w:val="40"/>
        </w:rPr>
      </w:pPr>
      <w:r>
        <w:rPr>
          <w:rFonts w:cs="Aharoni"/>
          <w:b/>
          <w:i/>
          <w:sz w:val="40"/>
          <w:szCs w:val="40"/>
        </w:rPr>
        <w:t>KICK</w:t>
      </w:r>
      <w:r w:rsidR="00C47376">
        <w:rPr>
          <w:rFonts w:cs="Aharoni"/>
          <w:b/>
          <w:i/>
          <w:sz w:val="40"/>
          <w:szCs w:val="40"/>
        </w:rPr>
        <w:t>-</w:t>
      </w:r>
      <w:r>
        <w:rPr>
          <w:rFonts w:cs="Aharoni"/>
          <w:b/>
          <w:i/>
          <w:sz w:val="40"/>
          <w:szCs w:val="40"/>
        </w:rPr>
        <w:t xml:space="preserve">a-BEAR Kro-kay </w:t>
      </w:r>
      <w:r>
        <w:rPr>
          <w:rFonts w:cs="Aharoni"/>
          <w:b/>
          <w:sz w:val="40"/>
          <w:szCs w:val="40"/>
        </w:rPr>
        <w:t>Golf</w:t>
      </w:r>
    </w:p>
    <w:p w:rsidR="0008048E" w:rsidRDefault="00AF0BA3" w:rsidP="0008048E">
      <w:pPr>
        <w:spacing w:before="240"/>
        <w:jc w:val="center"/>
        <w:rPr>
          <w:rFonts w:cs="Aharoni"/>
          <w:b/>
          <w:sz w:val="32"/>
          <w:szCs w:val="32"/>
        </w:rPr>
      </w:pPr>
      <w:proofErr w:type="gramStart"/>
      <w:r>
        <w:rPr>
          <w:rFonts w:cs="Aharoni"/>
          <w:b/>
          <w:sz w:val="32"/>
          <w:szCs w:val="32"/>
        </w:rPr>
        <w:t>in</w:t>
      </w:r>
      <w:proofErr w:type="gramEnd"/>
      <w:r>
        <w:rPr>
          <w:rFonts w:cs="Aharoni"/>
          <w:b/>
          <w:sz w:val="32"/>
          <w:szCs w:val="32"/>
        </w:rPr>
        <w:t xml:space="preserve"> Historic La Farge, WI – where </w:t>
      </w:r>
      <w:r w:rsidR="00406421">
        <w:rPr>
          <w:rFonts w:cs="Aharoni"/>
          <w:b/>
          <w:sz w:val="32"/>
          <w:szCs w:val="32"/>
        </w:rPr>
        <w:t xml:space="preserve">the KICKApoo </w:t>
      </w:r>
      <w:r>
        <w:rPr>
          <w:rFonts w:cs="Aharoni"/>
          <w:b/>
          <w:sz w:val="32"/>
          <w:szCs w:val="32"/>
        </w:rPr>
        <w:t>river meets BEAR creek!</w:t>
      </w:r>
    </w:p>
    <w:p w:rsidR="00AF0BA3" w:rsidRDefault="00AF0BA3" w:rsidP="0008048E">
      <w:pPr>
        <w:spacing w:before="240"/>
        <w:jc w:val="center"/>
        <w:rPr>
          <w:rFonts w:cs="Aharoni"/>
          <w:b/>
          <w:sz w:val="32"/>
          <w:szCs w:val="32"/>
        </w:rPr>
      </w:pPr>
    </w:p>
    <w:p w:rsidR="00AF0BA3" w:rsidRPr="00B6068A" w:rsidRDefault="00AF0BA3" w:rsidP="0008048E">
      <w:pPr>
        <w:spacing w:before="240"/>
        <w:jc w:val="center"/>
        <w:rPr>
          <w:rFonts w:cs="Aharoni"/>
          <w:b/>
          <w:sz w:val="24"/>
          <w:szCs w:val="24"/>
        </w:rPr>
      </w:pPr>
      <w:r>
        <w:rPr>
          <w:rFonts w:cs="Aharoni"/>
          <w:b/>
          <w:sz w:val="32"/>
          <w:szCs w:val="32"/>
        </w:rPr>
        <w:t xml:space="preserve">Simply go to </w:t>
      </w:r>
      <w:hyperlink r:id="rId8" w:history="1"/>
      <w:r w:rsidR="00631378">
        <w:rPr>
          <w:rFonts w:cs="Aharoni"/>
          <w:b/>
          <w:sz w:val="32"/>
          <w:szCs w:val="32"/>
        </w:rPr>
        <w:t xml:space="preserve"> </w:t>
      </w:r>
      <w:hyperlink r:id="rId9" w:history="1">
        <w:r w:rsidR="00631378" w:rsidRPr="00D6500B">
          <w:rPr>
            <w:rStyle w:val="Hyperlink"/>
            <w:rFonts w:cs="Aharoni"/>
            <w:b/>
            <w:sz w:val="32"/>
            <w:szCs w:val="32"/>
          </w:rPr>
          <w:t>www.tonybee-lek.com</w:t>
        </w:r>
      </w:hyperlink>
      <w:r w:rsidR="00631378">
        <w:rPr>
          <w:rFonts w:cs="Aharoni"/>
          <w:b/>
          <w:sz w:val="32"/>
          <w:szCs w:val="32"/>
        </w:rPr>
        <w:t xml:space="preserve"> </w:t>
      </w:r>
      <w:r>
        <w:rPr>
          <w:rFonts w:cs="Aharoni"/>
          <w:b/>
          <w:sz w:val="32"/>
          <w:szCs w:val="32"/>
        </w:rPr>
        <w:t xml:space="preserve">and tell Tony that you read this </w:t>
      </w:r>
      <w:r>
        <w:rPr>
          <w:rFonts w:cs="Aharoni"/>
          <w:b/>
          <w:sz w:val="32"/>
          <w:szCs w:val="32"/>
          <w:u w:val="single"/>
        </w:rPr>
        <w:t>URGENT</w:t>
      </w:r>
      <w:r>
        <w:rPr>
          <w:rFonts w:cs="Aharoni"/>
          <w:b/>
          <w:i/>
          <w:sz w:val="32"/>
          <w:szCs w:val="32"/>
        </w:rPr>
        <w:t xml:space="preserve"> AD SPECIALTY!!!</w:t>
      </w:r>
      <w:r>
        <w:rPr>
          <w:rFonts w:cs="Aharoni"/>
          <w:b/>
          <w:sz w:val="32"/>
          <w:szCs w:val="32"/>
        </w:rPr>
        <w:t xml:space="preserve"> </w:t>
      </w:r>
      <w:r w:rsidR="00B6068A">
        <w:rPr>
          <w:rFonts w:cs="Aharoni"/>
          <w:b/>
          <w:sz w:val="24"/>
          <w:szCs w:val="24"/>
        </w:rPr>
        <w:t xml:space="preserve"> (Tell all of your friends to do the same!)</w:t>
      </w:r>
    </w:p>
    <w:p w:rsidR="00AF0BA3" w:rsidRPr="0008048E" w:rsidRDefault="00AF0BA3" w:rsidP="0008048E">
      <w:pPr>
        <w:spacing w:before="240"/>
        <w:jc w:val="center"/>
        <w:rPr>
          <w:rFonts w:cs="Aharoni"/>
          <w:b/>
          <w:sz w:val="32"/>
          <w:szCs w:val="32"/>
        </w:rPr>
      </w:pPr>
    </w:p>
    <w:p w:rsidR="00CE3A29" w:rsidRDefault="00CE3A29" w:rsidP="00173DE9">
      <w:pPr>
        <w:jc w:val="center"/>
        <w:rPr>
          <w:rFonts w:cs="Aharoni"/>
          <w:b/>
          <w:sz w:val="24"/>
          <w:szCs w:val="24"/>
        </w:rPr>
      </w:pPr>
      <w:r>
        <w:rPr>
          <w:rFonts w:cs="Aharoni"/>
          <w:b/>
          <w:sz w:val="24"/>
          <w:szCs w:val="24"/>
        </w:rPr>
        <w:t>CREDITS:</w:t>
      </w:r>
    </w:p>
    <w:p w:rsidR="00CE3A29" w:rsidRDefault="00CE3758" w:rsidP="005628FA">
      <w:pPr>
        <w:rPr>
          <w:rFonts w:ascii="Arial" w:hAnsi="Arial" w:cs="Arial"/>
          <w:color w:val="006621"/>
          <w:sz w:val="21"/>
          <w:szCs w:val="21"/>
          <w:shd w:val="clear" w:color="auto" w:fill="FFFFFF"/>
        </w:rPr>
      </w:pPr>
      <w:hyperlink r:id="rId10" w:history="1">
        <w:r w:rsidR="00CE3A29" w:rsidRPr="00251434">
          <w:rPr>
            <w:rStyle w:val="Hyperlink"/>
            <w:rFonts w:ascii="Arial" w:hAnsi="Arial" w:cs="Arial"/>
            <w:sz w:val="21"/>
            <w:szCs w:val="21"/>
            <w:shd w:val="clear" w:color="auto" w:fill="FFFFFF"/>
          </w:rPr>
          <w:t>www.rayjutkins.com/baker/baker27.html</w:t>
        </w:r>
      </w:hyperlink>
      <w:r w:rsidR="00CE3A29">
        <w:rPr>
          <w:rFonts w:ascii="Arial" w:hAnsi="Arial" w:cs="Arial"/>
          <w:color w:val="006621"/>
          <w:sz w:val="21"/>
          <w:szCs w:val="21"/>
          <w:shd w:val="clear" w:color="auto" w:fill="FFFFFF"/>
        </w:rPr>
        <w:t xml:space="preserve"> </w:t>
      </w:r>
    </w:p>
    <w:p w:rsidR="003179E7" w:rsidRDefault="003179E7" w:rsidP="005628FA">
      <w:pPr>
        <w:rPr>
          <w:rFonts w:ascii="Arial" w:hAnsi="Arial" w:cs="Arial"/>
          <w:color w:val="006621"/>
          <w:sz w:val="21"/>
          <w:szCs w:val="21"/>
          <w:shd w:val="clear" w:color="auto" w:fill="FFFFFF"/>
        </w:rPr>
      </w:pPr>
      <w:r>
        <w:rPr>
          <w:rFonts w:ascii="Arial" w:hAnsi="Arial" w:cs="Arial"/>
          <w:color w:val="006621"/>
          <w:sz w:val="21"/>
          <w:szCs w:val="21"/>
          <w:shd w:val="clear" w:color="auto" w:fill="FFFFFF"/>
        </w:rPr>
        <w:t xml:space="preserve">yourbusiness.azcentral.com/advantages-specialty-advertising-7735.html </w:t>
      </w:r>
    </w:p>
    <w:p w:rsidR="005628FA" w:rsidRPr="005628FA" w:rsidRDefault="00130BDF" w:rsidP="005628FA">
      <w:pPr>
        <w:rPr>
          <w:rFonts w:cs="Aharoni"/>
          <w:b/>
          <w:sz w:val="24"/>
          <w:szCs w:val="24"/>
        </w:rPr>
      </w:pPr>
      <w:r>
        <w:rPr>
          <w:rFonts w:ascii="Arial" w:hAnsi="Arial" w:cs="Arial"/>
          <w:color w:val="006621"/>
          <w:sz w:val="21"/>
          <w:szCs w:val="21"/>
          <w:shd w:val="clear" w:color="auto" w:fill="FFFFFF"/>
        </w:rPr>
        <w:t>https://www.linkedin.com</w:t>
      </w:r>
    </w:p>
    <w:sectPr w:rsidR="005628FA" w:rsidRPr="005628FA" w:rsidSect="00B671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90" w:rsidRDefault="00195590" w:rsidP="00DD3CB5">
      <w:pPr>
        <w:spacing w:after="0" w:line="240" w:lineRule="auto"/>
      </w:pPr>
      <w:r>
        <w:separator/>
      </w:r>
    </w:p>
  </w:endnote>
  <w:endnote w:type="continuationSeparator" w:id="0">
    <w:p w:rsidR="00195590" w:rsidRDefault="00195590" w:rsidP="00DD3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B5" w:rsidRDefault="00DD3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B5" w:rsidRDefault="00DD3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B5" w:rsidRDefault="00DD3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90" w:rsidRDefault="00195590" w:rsidP="00DD3CB5">
      <w:pPr>
        <w:spacing w:after="0" w:line="240" w:lineRule="auto"/>
      </w:pPr>
      <w:r>
        <w:separator/>
      </w:r>
    </w:p>
  </w:footnote>
  <w:footnote w:type="continuationSeparator" w:id="0">
    <w:p w:rsidR="00195590" w:rsidRDefault="00195590" w:rsidP="00DD3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B5" w:rsidRDefault="00DD3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01086"/>
      <w:docPartObj>
        <w:docPartGallery w:val="Watermarks"/>
        <w:docPartUnique/>
      </w:docPartObj>
    </w:sdtPr>
    <w:sdtContent>
      <w:p w:rsidR="00DD3CB5" w:rsidRDefault="00CE375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24019" o:spid="_x0000_s2049" type="#_x0000_t136" style="position:absolute;margin-left:0;margin-top:0;width:494.9pt;height:164.95pt;rotation:315;z-index:-251658752;mso-position-horizontal:center;mso-position-horizontal-relative:margin;mso-position-vertical:center;mso-position-vertical-relative:margin" o:allowincell="f" fillcolor="#f79646 [3209]" stroked="f">
              <v:fill opacity=".5"/>
              <v:textpath style="font-family:&quot;Times New Roman&quot;;font-size:1pt" string="URGEN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B5" w:rsidRDefault="00DD3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61F5"/>
    <w:multiLevelType w:val="hybridMultilevel"/>
    <w:tmpl w:val="7012053A"/>
    <w:lvl w:ilvl="0" w:tplc="B742ED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A456C2"/>
    <w:multiLevelType w:val="hybridMultilevel"/>
    <w:tmpl w:val="C11E402C"/>
    <w:lvl w:ilvl="0" w:tplc="8090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BF72F9"/>
    <w:multiLevelType w:val="hybridMultilevel"/>
    <w:tmpl w:val="F1A87C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935BD4"/>
    <w:multiLevelType w:val="hybridMultilevel"/>
    <w:tmpl w:val="3D86C7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0262B0"/>
    <w:multiLevelType w:val="hybridMultilevel"/>
    <w:tmpl w:val="7EE456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1D468C"/>
    <w:multiLevelType w:val="hybridMultilevel"/>
    <w:tmpl w:val="754A3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95BBD"/>
    <w:multiLevelType w:val="hybridMultilevel"/>
    <w:tmpl w:val="86CE055A"/>
    <w:lvl w:ilvl="0" w:tplc="CA8630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E3CAC"/>
    <w:multiLevelType w:val="hybridMultilevel"/>
    <w:tmpl w:val="45342DA6"/>
    <w:lvl w:ilvl="0" w:tplc="F68ACF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355B76"/>
    <w:multiLevelType w:val="hybridMultilevel"/>
    <w:tmpl w:val="1D883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20DC6"/>
    <w:multiLevelType w:val="hybridMultilevel"/>
    <w:tmpl w:val="28B049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9FB5890"/>
    <w:multiLevelType w:val="hybridMultilevel"/>
    <w:tmpl w:val="2E527C4A"/>
    <w:lvl w:ilvl="0" w:tplc="F72CFA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F330F8"/>
    <w:multiLevelType w:val="hybridMultilevel"/>
    <w:tmpl w:val="10DA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1"/>
  </w:num>
  <w:num w:numId="5">
    <w:abstractNumId w:val="4"/>
  </w:num>
  <w:num w:numId="6">
    <w:abstractNumId w:val="3"/>
  </w:num>
  <w:num w:numId="7">
    <w:abstractNumId w:val="9"/>
  </w:num>
  <w:num w:numId="8">
    <w:abstractNumId w:val="0"/>
  </w:num>
  <w:num w:numId="9">
    <w:abstractNumId w:val="10"/>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7170">
      <o:colormenu v:ext="edit" fillcolor="#00b050"/>
    </o:shapedefaults>
    <o:shapelayout v:ext="edit">
      <o:idmap v:ext="edit" data="2"/>
    </o:shapelayout>
  </w:hdrShapeDefaults>
  <w:footnotePr>
    <w:footnote w:id="-1"/>
    <w:footnote w:id="0"/>
  </w:footnotePr>
  <w:endnotePr>
    <w:endnote w:id="-1"/>
    <w:endnote w:id="0"/>
  </w:endnotePr>
  <w:compat/>
  <w:rsids>
    <w:rsidRoot w:val="00DD3CB5"/>
    <w:rsid w:val="00023959"/>
    <w:rsid w:val="0008048E"/>
    <w:rsid w:val="00110527"/>
    <w:rsid w:val="00130BDF"/>
    <w:rsid w:val="00173DE9"/>
    <w:rsid w:val="00195590"/>
    <w:rsid w:val="001D5F05"/>
    <w:rsid w:val="00215C03"/>
    <w:rsid w:val="003179E7"/>
    <w:rsid w:val="00370B09"/>
    <w:rsid w:val="003E5681"/>
    <w:rsid w:val="00406421"/>
    <w:rsid w:val="00484358"/>
    <w:rsid w:val="004C6072"/>
    <w:rsid w:val="0054549F"/>
    <w:rsid w:val="00553FDA"/>
    <w:rsid w:val="005628FA"/>
    <w:rsid w:val="005A2494"/>
    <w:rsid w:val="005D0E91"/>
    <w:rsid w:val="00611029"/>
    <w:rsid w:val="00631378"/>
    <w:rsid w:val="006375A3"/>
    <w:rsid w:val="006C7B4D"/>
    <w:rsid w:val="00721D69"/>
    <w:rsid w:val="00791A9E"/>
    <w:rsid w:val="0085067F"/>
    <w:rsid w:val="008716EA"/>
    <w:rsid w:val="008C70CF"/>
    <w:rsid w:val="00991345"/>
    <w:rsid w:val="009D5B9E"/>
    <w:rsid w:val="00AB4D01"/>
    <w:rsid w:val="00AD544C"/>
    <w:rsid w:val="00AE419F"/>
    <w:rsid w:val="00AF0BA3"/>
    <w:rsid w:val="00B6068A"/>
    <w:rsid w:val="00B67173"/>
    <w:rsid w:val="00C47376"/>
    <w:rsid w:val="00CE3758"/>
    <w:rsid w:val="00CE3A29"/>
    <w:rsid w:val="00D65DF0"/>
    <w:rsid w:val="00DA40FE"/>
    <w:rsid w:val="00DA680B"/>
    <w:rsid w:val="00DD3CB5"/>
    <w:rsid w:val="00E552D2"/>
    <w:rsid w:val="00F117E5"/>
    <w:rsid w:val="00FD3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CB5"/>
  </w:style>
  <w:style w:type="paragraph" w:styleId="Footer">
    <w:name w:val="footer"/>
    <w:basedOn w:val="Normal"/>
    <w:link w:val="FooterChar"/>
    <w:uiPriority w:val="99"/>
    <w:semiHidden/>
    <w:unhideWhenUsed/>
    <w:rsid w:val="00DD3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CB5"/>
  </w:style>
  <w:style w:type="paragraph" w:styleId="ListParagraph">
    <w:name w:val="List Paragraph"/>
    <w:basedOn w:val="Normal"/>
    <w:uiPriority w:val="34"/>
    <w:qFormat/>
    <w:rsid w:val="005628FA"/>
    <w:pPr>
      <w:ind w:left="720"/>
      <w:contextualSpacing/>
    </w:pPr>
  </w:style>
  <w:style w:type="character" w:styleId="Hyperlink">
    <w:name w:val="Hyperlink"/>
    <w:basedOn w:val="DefaultParagraphFont"/>
    <w:uiPriority w:val="99"/>
    <w:unhideWhenUsed/>
    <w:rsid w:val="00CE3A29"/>
    <w:rPr>
      <w:color w:val="0000FF" w:themeColor="hyperlink"/>
      <w:u w:val="single"/>
    </w:rPr>
  </w:style>
  <w:style w:type="character" w:styleId="FollowedHyperlink">
    <w:name w:val="FollowedHyperlink"/>
    <w:basedOn w:val="DefaultParagraphFont"/>
    <w:uiPriority w:val="99"/>
    <w:semiHidden/>
    <w:unhideWhenUsed/>
    <w:rsid w:val="006313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717498">
      <w:bodyDiv w:val="1"/>
      <w:marLeft w:val="0"/>
      <w:marRight w:val="0"/>
      <w:marTop w:val="0"/>
      <w:marBottom w:val="0"/>
      <w:divBdr>
        <w:top w:val="none" w:sz="0" w:space="0" w:color="auto"/>
        <w:left w:val="none" w:sz="0" w:space="0" w:color="auto"/>
        <w:bottom w:val="none" w:sz="0" w:space="0" w:color="auto"/>
        <w:right w:val="none" w:sz="0" w:space="0" w:color="auto"/>
      </w:divBdr>
      <w:divsChild>
        <w:div w:id="1851523226">
          <w:marLeft w:val="0"/>
          <w:marRight w:val="0"/>
          <w:marTop w:val="0"/>
          <w:marBottom w:val="0"/>
          <w:divBdr>
            <w:top w:val="none" w:sz="0" w:space="0" w:color="auto"/>
            <w:left w:val="none" w:sz="0" w:space="0" w:color="auto"/>
            <w:bottom w:val="none" w:sz="0" w:space="0" w:color="auto"/>
            <w:right w:val="none" w:sz="0" w:space="0" w:color="auto"/>
          </w:divBdr>
          <w:divsChild>
            <w:div w:id="20010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ee-le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ayjutkins.com/baker/baker27.html" TargetMode="External"/><Relationship Id="rId4" Type="http://schemas.openxmlformats.org/officeDocument/2006/relationships/settings" Target="settings.xml"/><Relationship Id="rId9" Type="http://schemas.openxmlformats.org/officeDocument/2006/relationships/hyperlink" Target="http://www.tonybee-le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6A49E-EEE4-475B-B864-00021CDC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30</cp:revision>
  <dcterms:created xsi:type="dcterms:W3CDTF">2017-04-05T19:34:00Z</dcterms:created>
  <dcterms:modified xsi:type="dcterms:W3CDTF">2017-04-06T01:13:00Z</dcterms:modified>
</cp:coreProperties>
</file>